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9118D7">
            <w:pPr>
              <w:spacing w:line="276" w:lineRule="auto"/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+*xfs*pvs*Akl*cvA*oaw*uEw*rlu*yoz*ckk*rrB*pBk*-</w:t>
            </w:r>
            <w:r>
              <w:rPr>
                <w:rFonts w:ascii="PDF417x" w:hAnsi="PDF417x"/>
                <w:sz w:val="24"/>
                <w:szCs w:val="24"/>
              </w:rPr>
              <w:br/>
              <w:t>+*yqw*yFg*wmc*tgk*yni*zDf*wvc*pyw*tlu*pwg*zew*-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+*eDs*dbk*cEy*ors*lyd*jbb*nsn*bqs*tpy*suz*zfE*-</w:t>
            </w:r>
            <w:r>
              <w:rPr>
                <w:rFonts w:ascii="PDF417x" w:hAnsi="PDF417x"/>
                <w:sz w:val="24"/>
                <w:szCs w:val="24"/>
              </w:rPr>
              <w:br/>
              <w:t>+*ftw*qdA*klg*CaD*Bib*vmE*lEa*giD*wyd*tfk*onA*-</w:t>
            </w:r>
            <w:r>
              <w:rPr>
                <w:rFonts w:ascii="PDF417x" w:hAnsi="PDF417x"/>
                <w:sz w:val="24"/>
                <w:szCs w:val="24"/>
              </w:rPr>
              <w:br/>
              <w:t>+*ftA*kkx*yoa*Dpy*kvt*Czr*bFy*xtu*xvl*mic*uws*-</w:t>
            </w:r>
            <w:r>
              <w:rPr>
                <w:rFonts w:ascii="PDF417x" w:hAnsi="PDF417x"/>
                <w:sz w:val="24"/>
                <w:szCs w:val="24"/>
              </w:rPr>
              <w:br/>
              <w:t>+*xjq*Drj*atw*iBr*gBi*yCx*brb*rwt*ibj*zfn*uzq*-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9118D7">
            <w:pPr>
              <w:spacing w:line="276" w:lineRule="auto"/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9118D7">
      <w:pPr>
        <w:spacing w:line="276" w:lineRule="auto"/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34A2A520">
            <wp:simplePos x="0" y="0"/>
            <wp:positionH relativeFrom="column">
              <wp:posOffset>655955</wp:posOffset>
            </wp:positionH>
            <wp:positionV relativeFrom="paragraph">
              <wp:posOffset>-422910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FA99F" w14:textId="0D2CC20F" w:rsidR="009118D7" w:rsidRPr="00034548" w:rsidRDefault="009118D7" w:rsidP="009118D7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3454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REPUBLIKA HRVATSKA</w:t>
      </w:r>
    </w:p>
    <w:p w14:paraId="322907EE" w14:textId="027F8DF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ZAGREBAČKA ŽUPANIJA</w:t>
      </w:r>
      <w:r>
        <w:rPr>
          <w:b/>
          <w:bCs/>
          <w:color w:val="000000"/>
          <w:sz w:val="24"/>
          <w:szCs w:val="24"/>
          <w:lang w:eastAsia="hr-HR"/>
        </w:rPr>
        <w:t xml:space="preserve">  </w:t>
      </w:r>
      <w:r w:rsidRPr="000D3F5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 xml:space="preserve">GLAZBENA ŠKOLA </w:t>
      </w:r>
    </w:p>
    <w:p w14:paraId="6B221657" w14:textId="4CFBBA18" w:rsidR="009118D7" w:rsidRPr="000D3F55" w:rsidRDefault="009118D7" w:rsidP="009118D7">
      <w:pPr>
        <w:spacing w:line="276" w:lineRule="auto"/>
        <w:jc w:val="both"/>
        <w:rPr>
          <w:rFonts w:ascii="Calibri" w:eastAsia="Times New Roman" w:hAnsi="Calibri" w:cs="Calibri"/>
          <w:b/>
          <w:bCs/>
          <w:noProof w:val="0"/>
          <w:color w:val="000000"/>
          <w:lang w:eastAsia="hr-HR"/>
        </w:rPr>
      </w:pPr>
      <w:r w:rsidRPr="000D3F55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eastAsia="hr-HR"/>
        </w:rPr>
        <w:t>JASTREBARSKO</w:t>
      </w:r>
    </w:p>
    <w:p w14:paraId="6C21FDF4" w14:textId="77777777" w:rsidR="009118D7" w:rsidRDefault="009118D7" w:rsidP="009118D7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D3F5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Zrinski-Frankopanska 13</w:t>
      </w:r>
    </w:p>
    <w:p w14:paraId="022C4B0F" w14:textId="51F62CD0" w:rsidR="009118D7" w:rsidRPr="000D3F55" w:rsidRDefault="009118D7" w:rsidP="009118D7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D3F5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Jastrebarsko</w:t>
      </w:r>
    </w:p>
    <w:p w14:paraId="78482329" w14:textId="6E2411AF" w:rsidR="009118D7" w:rsidRDefault="009118D7" w:rsidP="009118D7">
      <w:pPr>
        <w:spacing w:line="276" w:lineRule="auto"/>
        <w:jc w:val="both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D3F55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OIB: 30027035089</w:t>
      </w:r>
    </w:p>
    <w:p w14:paraId="0279DC41" w14:textId="77777777" w:rsidR="009118D7" w:rsidRDefault="009118D7" w:rsidP="009118D7">
      <w:pPr>
        <w:spacing w:line="276" w:lineRule="auto"/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</w:p>
    <w:p w14:paraId="52A71D95" w14:textId="2229466C" w:rsidR="009118D7" w:rsidRPr="00B71FF9" w:rsidRDefault="009118D7" w:rsidP="009118D7">
      <w:pPr>
        <w:spacing w:line="276" w:lineRule="auto"/>
        <w:jc w:val="both"/>
        <w:rPr>
          <w:rFonts w:eastAsia="Times New Roman" w:cs="Times New Roman"/>
          <w:noProof w:val="0"/>
        </w:rPr>
      </w:pPr>
      <w:r w:rsidRPr="001C1D5B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Školski odbor</w:t>
      </w:r>
    </w:p>
    <w:p w14:paraId="7026C3EE" w14:textId="3DD5795F" w:rsidR="009118D7" w:rsidRPr="00034548" w:rsidRDefault="009118D7" w:rsidP="009118D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3454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 xml:space="preserve">KLASA:  011-02/26-01/03 </w:t>
      </w:r>
    </w:p>
    <w:p w14:paraId="542ECADC" w14:textId="77777777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 w:rsidRPr="0003454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  <w:t>URBROJ: 238-12-109-04-26-1</w:t>
      </w:r>
    </w:p>
    <w:p w14:paraId="59ECDCC0" w14:textId="1B98E8FC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Jastrebarsko</w:t>
      </w:r>
      <w:r w:rsidRPr="00034548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, </w:t>
      </w:r>
      <w:r>
        <w:rPr>
          <w:sz w:val="24"/>
          <w:szCs w:val="24"/>
          <w:lang w:eastAsia="hr-HR"/>
        </w:rPr>
        <w:t>__________g.</w:t>
      </w:r>
    </w:p>
    <w:p w14:paraId="6EDDA164" w14:textId="77777777" w:rsidR="009118D7" w:rsidRDefault="009118D7" w:rsidP="009118D7">
      <w:pPr>
        <w:pStyle w:val="Tijeloteksta"/>
        <w:spacing w:before="79" w:line="276" w:lineRule="auto"/>
        <w:ind w:left="272" w:firstLine="720"/>
        <w:jc w:val="both"/>
      </w:pPr>
    </w:p>
    <w:p w14:paraId="435F26C1" w14:textId="77777777" w:rsidR="009118D7" w:rsidRDefault="009118D7" w:rsidP="009118D7">
      <w:pPr>
        <w:pStyle w:val="Tijeloteksta"/>
        <w:spacing w:before="79" w:line="276" w:lineRule="auto"/>
        <w:jc w:val="both"/>
        <w:rPr>
          <w:i/>
          <w:iCs/>
        </w:rPr>
      </w:pPr>
    </w:p>
    <w:p w14:paraId="47856BE5" w14:textId="247F5150" w:rsidR="009118D7" w:rsidRDefault="009118D7" w:rsidP="009118D7">
      <w:pPr>
        <w:pStyle w:val="Tijeloteksta"/>
        <w:spacing w:before="79" w:line="276" w:lineRule="auto"/>
        <w:jc w:val="both"/>
        <w:rPr>
          <w:i/>
          <w:iCs/>
          <w:spacing w:val="-2"/>
        </w:rPr>
      </w:pPr>
      <w:r>
        <w:rPr>
          <w:i/>
          <w:iCs/>
        </w:rPr>
        <w:t xml:space="preserve">* </w:t>
      </w:r>
      <w:r w:rsidRPr="00F75558">
        <w:rPr>
          <w:i/>
          <w:iCs/>
        </w:rPr>
        <w:t>Nacrt</w:t>
      </w:r>
      <w:r w:rsidRPr="00F75558">
        <w:rPr>
          <w:i/>
          <w:iCs/>
          <w:spacing w:val="-2"/>
        </w:rPr>
        <w:t xml:space="preserve"> </w:t>
      </w:r>
      <w:r w:rsidRPr="00F75558">
        <w:rPr>
          <w:i/>
          <w:iCs/>
        </w:rPr>
        <w:t>Pravilnika</w:t>
      </w:r>
      <w:r w:rsidRPr="00F75558">
        <w:rPr>
          <w:i/>
          <w:iCs/>
          <w:spacing w:val="-1"/>
        </w:rPr>
        <w:t xml:space="preserve"> </w:t>
      </w:r>
      <w:r w:rsidRPr="00F75558">
        <w:rPr>
          <w:i/>
          <w:iCs/>
        </w:rPr>
        <w:t>o</w:t>
      </w:r>
      <w:r w:rsidRPr="00F75558">
        <w:rPr>
          <w:i/>
          <w:iCs/>
          <w:spacing w:val="-2"/>
        </w:rPr>
        <w:t xml:space="preserve"> </w:t>
      </w:r>
      <w:r w:rsidRPr="00F75558">
        <w:rPr>
          <w:i/>
          <w:iCs/>
        </w:rPr>
        <w:t>provedbi</w:t>
      </w:r>
      <w:r w:rsidRPr="00F75558">
        <w:rPr>
          <w:i/>
          <w:iCs/>
          <w:spacing w:val="-1"/>
        </w:rPr>
        <w:t xml:space="preserve"> </w:t>
      </w:r>
      <w:r w:rsidRPr="00F75558">
        <w:rPr>
          <w:i/>
          <w:iCs/>
        </w:rPr>
        <w:t>postupaka</w:t>
      </w:r>
      <w:r w:rsidRPr="00F75558">
        <w:rPr>
          <w:i/>
          <w:iCs/>
          <w:spacing w:val="-4"/>
        </w:rPr>
        <w:t xml:space="preserve"> </w:t>
      </w:r>
      <w:r w:rsidRPr="00F75558">
        <w:rPr>
          <w:i/>
          <w:iCs/>
        </w:rPr>
        <w:t>jednostavne</w:t>
      </w:r>
      <w:r w:rsidRPr="00F75558">
        <w:rPr>
          <w:i/>
          <w:iCs/>
          <w:spacing w:val="-3"/>
        </w:rPr>
        <w:t xml:space="preserve"> </w:t>
      </w:r>
      <w:r w:rsidRPr="00F75558">
        <w:rPr>
          <w:i/>
          <w:iCs/>
          <w:spacing w:val="-2"/>
        </w:rPr>
        <w:t>nabave</w:t>
      </w:r>
    </w:p>
    <w:p w14:paraId="5711630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110F715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E3BDE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5F99951" w14:textId="121429DA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15. stavka 2. Zakona o javnoj nabavi (Narodne novine, br. 120/16, 114/22 i 48/26.) i članka 24.Statuta Glazbene škole Jastrebarsko, Školski odbor Glazbene škole Jastrebarsko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___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sjednici, održanoj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___________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2026. godine donio je</w:t>
      </w:r>
    </w:p>
    <w:p w14:paraId="137B9411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6EC0946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82C85A4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PRAVILNIK</w:t>
      </w:r>
    </w:p>
    <w:p w14:paraId="4F0FBBCB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PROVEDBI POSTUPAKA JEDNOSTAVNE NABAVE</w:t>
      </w:r>
    </w:p>
    <w:p w14:paraId="29A44512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EC88BFB" w14:textId="77777777" w:rsid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DFA93B7" w14:textId="117774CD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I. Opće odredbe</w:t>
      </w:r>
    </w:p>
    <w:p w14:paraId="31019498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AE5F24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1.</w:t>
      </w:r>
    </w:p>
    <w:p w14:paraId="5084AC56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CD44B4B" w14:textId="7D79440E" w:rsidR="009118D7" w:rsidRPr="009118D7" w:rsidRDefault="009118D7" w:rsidP="009118D7">
      <w:pPr>
        <w:pStyle w:val="Odlomakpopis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Ovim Pravilnikom se uređuju pravila, uvjeti i postupci za nabavu robe i usluga naručitelja Glazbene škole Jastrebarsko (u daljnjem tekstu: Škola) čija je procijenjena vrijednost bez poreza na dodanu vrijednost (PDV) manja od 50.000 eura i nabavu radova čija je procijenjena vrijednost bez poreza na dodanu vrijednost (PDV) manja od 100.000 eura (u daljnjem tekstu: jednostavna nabava).</w:t>
      </w:r>
    </w:p>
    <w:p w14:paraId="47592CE0" w14:textId="289A8757" w:rsidR="009118D7" w:rsidRPr="009118D7" w:rsidRDefault="009118D7" w:rsidP="009118D7">
      <w:pPr>
        <w:pStyle w:val="Odlomakpopis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postupke jednostavne nabave uređene ovim Pravilnikom ne primjenjuju se odredbe Zakona o javnoj nabavi.</w:t>
      </w:r>
    </w:p>
    <w:p w14:paraId="431B62CB" w14:textId="16CE41D3" w:rsidR="009118D7" w:rsidRPr="009118D7" w:rsidRDefault="009118D7" w:rsidP="009118D7">
      <w:pPr>
        <w:pStyle w:val="Odlomakpopisa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Škola je obvezna primijeniti odredbe Zakona o javnoj nabavi za nabavu robe, radova, usluga te provedbu projektnih natječaja čija je procijenjena vrijednost jednaka ili veća od pragova iz stavka 1. ovoga članka.</w:t>
      </w:r>
    </w:p>
    <w:p w14:paraId="0CA9E249" w14:textId="6B882EB4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749404" w14:textId="2D5F5B8F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E484B53" w14:textId="767E88D7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F548A34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C5ACA82" w14:textId="5EAED5CD" w:rsid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Članak 2.</w:t>
      </w:r>
    </w:p>
    <w:p w14:paraId="744D0D75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217BBB5" w14:textId="2963BE94" w:rsidR="009118D7" w:rsidRPr="009118D7" w:rsidRDefault="009118D7" w:rsidP="009118D7">
      <w:pPr>
        <w:pStyle w:val="Odlomakpopisa"/>
        <w:numPr>
          <w:ilvl w:val="0"/>
          <w:numId w:val="4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Izrazi koji se koriste u ovom Pravilniku, a imaju rodno značenje, koriste se neutralno i odnose se jednako na muški i ženski rod.</w:t>
      </w:r>
    </w:p>
    <w:p w14:paraId="07829856" w14:textId="381AD41D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483133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170CD45" w14:textId="6490029A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II. Načela javne nabave</w:t>
      </w:r>
    </w:p>
    <w:p w14:paraId="5F7F7D8C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9004784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3.</w:t>
      </w:r>
    </w:p>
    <w:p w14:paraId="5AC46838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BDF214F" w14:textId="5C14168E" w:rsidR="009118D7" w:rsidRPr="009118D7" w:rsidRDefault="009118D7" w:rsidP="009118D7">
      <w:pPr>
        <w:pStyle w:val="Odlomakpopis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provedbi postupaka jednostavne nabave sukladno ovom Pravilniku, Škola je obvezna poštovati načela javne nabave iz članka 4. Zakona o javnoj nabavi, osigurati pravnu zaštitu gospodarskim subjektima te primjenjiti elektronička sredstva komunikacije.</w:t>
      </w:r>
    </w:p>
    <w:p w14:paraId="7A0D9BED" w14:textId="6785996D" w:rsidR="009118D7" w:rsidRPr="009118D7" w:rsidRDefault="009118D7" w:rsidP="009118D7">
      <w:pPr>
        <w:pStyle w:val="Odlomakpopisa"/>
        <w:numPr>
          <w:ilvl w:val="0"/>
          <w:numId w:val="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Škola je obvezna primjenjivati odredbe ovoga Pravilnika na način koji omogućava učinkovitu nabavu robe, usluga i radova te ekonomično i svrhovito trošenje proračunskih sredstava.</w:t>
      </w:r>
    </w:p>
    <w:p w14:paraId="7723D731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5037BFF" w14:textId="4F5193DE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III. Sukob interesa</w:t>
      </w:r>
    </w:p>
    <w:p w14:paraId="61B8AF9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535186A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4.</w:t>
      </w:r>
    </w:p>
    <w:p w14:paraId="60F644D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C405D12" w14:textId="4084E680" w:rsidR="009118D7" w:rsidRPr="009118D7" w:rsidRDefault="009118D7" w:rsidP="009118D7">
      <w:pPr>
        <w:pStyle w:val="Odlomakpopisa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sprječavanje sukoba interesa na odgovarajući način se primjenjuju odredbe članaka 75. do 83. Zakona o javnoj nabavi.</w:t>
      </w:r>
    </w:p>
    <w:p w14:paraId="2C3F68C9" w14:textId="0FCAB0E2" w:rsidR="009118D7" w:rsidRPr="009118D7" w:rsidRDefault="009118D7" w:rsidP="009118D7">
      <w:pPr>
        <w:spacing w:line="276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F45D302" w14:textId="260E43BA" w:rsidR="009118D7" w:rsidRDefault="009118D7" w:rsidP="009118D7">
      <w:pPr>
        <w:pStyle w:val="Odlomakpopisa"/>
        <w:numPr>
          <w:ilvl w:val="0"/>
          <w:numId w:val="7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0C48FF54" w14:textId="52160B65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BFF8D6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BCEE88" w14:textId="76333F33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IV. Postupci jednostavne nabave</w:t>
      </w:r>
    </w:p>
    <w:p w14:paraId="3F17CC85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F0DE07D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5.</w:t>
      </w:r>
    </w:p>
    <w:p w14:paraId="2269CA8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8BF3A3" w14:textId="43194342" w:rsidR="009118D7" w:rsidRPr="009118D7" w:rsidRDefault="009118D7" w:rsidP="009118D7">
      <w:pPr>
        <w:pStyle w:val="Odlomakpopisa"/>
        <w:numPr>
          <w:ilvl w:val="0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Postupci jednostavne nabave i njihova provedba razlikuju se s obzirom na procijenjenu vrijednost jednostavne nabave kako slijedi:</w:t>
      </w:r>
    </w:p>
    <w:p w14:paraId="470E9672" w14:textId="0B87B26F" w:rsidR="009118D7" w:rsidRPr="009118D7" w:rsidRDefault="009118D7" w:rsidP="009118D7">
      <w:pPr>
        <w:pStyle w:val="Odlomakpopisa"/>
        <w:numPr>
          <w:ilvl w:val="1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postupci procijenjene vrijednosti manje od 5.000,00 eura, postupci izravnog ugovaranja,</w:t>
      </w:r>
    </w:p>
    <w:p w14:paraId="15AE7247" w14:textId="092DE570" w:rsidR="009118D7" w:rsidRPr="009118D7" w:rsidRDefault="009118D7" w:rsidP="009118D7">
      <w:pPr>
        <w:pStyle w:val="Odlomakpopisa"/>
        <w:numPr>
          <w:ilvl w:val="1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postupci procijenjene vrijednosti jednake ili veće od 5.000,00 eura, a manje ili jednake 15.000,00 eura, postupci nabave s pozivom odabranim gospodarskim subjektima,</w:t>
      </w:r>
    </w:p>
    <w:p w14:paraId="6062BF9E" w14:textId="14D44903" w:rsidR="009118D7" w:rsidRPr="009118D7" w:rsidRDefault="009118D7" w:rsidP="009118D7">
      <w:pPr>
        <w:pStyle w:val="Odlomakpopisa"/>
        <w:numPr>
          <w:ilvl w:val="1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postupci procijenjene vrijednosti veće od 15.000,00 eura, a manje ili jednake 25.000,00 eura za robe i usluge, odnosno manje ili jednake 45.000,00 eura za radove, postupci nabave u modulu jednostavne nabave EOJN RH s pozivom odabranim gospodarskim subjektima,</w:t>
      </w:r>
    </w:p>
    <w:p w14:paraId="475E0895" w14:textId="1946CE86" w:rsidR="009118D7" w:rsidRDefault="009118D7" w:rsidP="009118D7">
      <w:pPr>
        <w:pStyle w:val="Odlomakpopisa"/>
        <w:numPr>
          <w:ilvl w:val="1"/>
          <w:numId w:val="9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4C6DB83B" w14:textId="77777777" w:rsidR="009118D7" w:rsidRPr="009118D7" w:rsidRDefault="009118D7" w:rsidP="009118D7">
      <w:pPr>
        <w:pStyle w:val="Odlomakpopisa"/>
        <w:spacing w:line="276" w:lineRule="auto"/>
        <w:ind w:left="1785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D7C2374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E69057D" w14:textId="42CF8190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V. Provedba postupaka jednostavne nabave</w:t>
      </w:r>
    </w:p>
    <w:p w14:paraId="3E045910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7D98DAF" w14:textId="1374453B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  <w:t>1. Provedba postupka jednostavne nabave procijenjene vrijednosti manje od 5.000,00 eura</w:t>
      </w:r>
    </w:p>
    <w:p w14:paraId="22E8CEE9" w14:textId="77777777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1D485F" w14:textId="270C6E1B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6.</w:t>
      </w:r>
    </w:p>
    <w:p w14:paraId="7E6E1729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07B7801" w14:textId="042829B0" w:rsidR="009118D7" w:rsidRPr="009118D7" w:rsidRDefault="009118D7" w:rsidP="009118D7">
      <w:pPr>
        <w:pStyle w:val="Odlomakpopis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 w14:paraId="7BB7AD2E" w14:textId="090CBF9B" w:rsidR="009118D7" w:rsidRPr="009118D7" w:rsidRDefault="009118D7" w:rsidP="009118D7">
      <w:pPr>
        <w:pStyle w:val="Odlomakpopisa"/>
        <w:numPr>
          <w:ilvl w:val="0"/>
          <w:numId w:val="1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Narudžbenicu izdaje i potpisuje ravnatelj Škole, a ugovore potpisuje ravnatelj Škole.</w:t>
      </w:r>
    </w:p>
    <w:p w14:paraId="507BB05A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</w:pPr>
    </w:p>
    <w:p w14:paraId="3429433D" w14:textId="5714F852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  <w:t>2. Provedba postupka jednostavne nabave procijenjene vrijednosti jednake ili veće od 5.000,00 eura, a manje ili jednake 15.000,00 eura</w:t>
      </w:r>
    </w:p>
    <w:p w14:paraId="2E054D22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C6CE041" w14:textId="585696F6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7.</w:t>
      </w:r>
    </w:p>
    <w:p w14:paraId="17E3DB5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B62FF50" w14:textId="03A1CC56" w:rsidR="009118D7" w:rsidRPr="009118D7" w:rsidRDefault="009118D7" w:rsidP="009118D7">
      <w:pPr>
        <w:pStyle w:val="Odlomakpopis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Postupak jednostavne nabave procijenjene vrijednosti jednake ili veće od 5.000,00 eura, a manje ili jednake 15.000,00 eura provodi ravnatelj Škole s pozivom za dostavu ponuda od najmanje tri (3) gospodarska subjekta po vlastitom izboru.</w:t>
      </w:r>
    </w:p>
    <w:p w14:paraId="3FE95DF4" w14:textId="76B24F0A" w:rsidR="009118D7" w:rsidRPr="009118D7" w:rsidRDefault="009118D7" w:rsidP="009118D7">
      <w:pPr>
        <w:pStyle w:val="Odlomakpopis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 za dostavu ponuda može se uputiti poštom, elektroničkom poštom, a može se objaviti i na mrežnoj stranici Škole ili putem modula jednostavne nabave u EOJN RH.</w:t>
      </w:r>
    </w:p>
    <w:p w14:paraId="76C634D3" w14:textId="0A2E6A74" w:rsidR="009118D7" w:rsidRPr="009118D7" w:rsidRDefault="009118D7" w:rsidP="009118D7">
      <w:pPr>
        <w:pStyle w:val="Odlomakpopis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provođenje ovog postupka primjenjuje se Odluka o proceduri izdavanja narudžbenica i Procedura stvaranja ugovornih obveza.</w:t>
      </w:r>
    </w:p>
    <w:p w14:paraId="2CE58507" w14:textId="174499C6" w:rsidR="009118D7" w:rsidRPr="009118D7" w:rsidRDefault="009118D7" w:rsidP="009118D7">
      <w:pPr>
        <w:pStyle w:val="Odlomakpopisa"/>
        <w:numPr>
          <w:ilvl w:val="0"/>
          <w:numId w:val="1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odabiru ili poništenju postupka donosi ravnatelj Škole.</w:t>
      </w:r>
    </w:p>
    <w:p w14:paraId="7C2D397A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6E02F8A6" w14:textId="27F26B7F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hr-HR"/>
        </w:rPr>
        <w:t>3. Provedba postupka jednostavne nabave procijenjene vrijednosti veće od 15.000,00 eura</w:t>
      </w:r>
    </w:p>
    <w:p w14:paraId="41C0667E" w14:textId="77777777" w:rsid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309F7E9" w14:textId="1177F360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8.</w:t>
      </w:r>
    </w:p>
    <w:p w14:paraId="30786602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5EE35B2" w14:textId="6541E5B7" w:rsidR="009118D7" w:rsidRPr="009118D7" w:rsidRDefault="009118D7" w:rsidP="009118D7">
      <w:pPr>
        <w:pStyle w:val="Odlomakpopisa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Postupak jednostavne nabave procijenjene vrijednosti veće od 15.000,00 eura, a manje ili jednake 25.000,00 eura za robe i usluge, odnosno manje ili jednake 45.000,00 eura za radove, Škola je obvezna provodi putem modula jednostavne nabave u EOJN RH, slanjem poziva na dostavu ponude najmanje trima (3) gospodarskim subjektima po vlastitom izboru.</w:t>
      </w:r>
    </w:p>
    <w:p w14:paraId="76D629ED" w14:textId="77777777" w:rsidR="009118D7" w:rsidRDefault="009118D7" w:rsidP="009118D7">
      <w:pPr>
        <w:pStyle w:val="Odlomakpopisa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Postupak jednostavne nabave procijenjene vrijednosti veće od 25.000,00 eura i manje od 50.000,00 eura za robe i usluge, odnosno veće od 45.000,00 eura i manje od 100.000,00 eura za radove, Škola je obvezna provesti putem javne objave u modulu jednostavne nabave EOJN RH.</w:t>
      </w:r>
    </w:p>
    <w:p w14:paraId="78E126AA" w14:textId="4BAE4A97" w:rsidR="009118D7" w:rsidRPr="00095EE9" w:rsidRDefault="009118D7" w:rsidP="00095EE9">
      <w:pPr>
        <w:pStyle w:val="Odlomakpopisa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Iznimno od stavka 2. ovoga članka, Škola nije obvezna provesti postupak jednostavne nabave putem javne objave u modulu jednostavne nabave EOJN RH, već ga provodi sukladno stavku 1. ovoga članka: </w:t>
      </w:r>
    </w:p>
    <w:p w14:paraId="1293801F" w14:textId="77777777" w:rsidR="00095EE9" w:rsidRPr="00095EE9" w:rsidRDefault="00095EE9" w:rsidP="00095EE9">
      <w:pPr>
        <w:pStyle w:val="Odlomakpopisa"/>
        <w:numPr>
          <w:ilvl w:val="1"/>
          <w:numId w:val="15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95E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ako nije podnesena nijedna ponuda ili nijedna valjana ponuda u prethodno provedenom postupku jednostavne nabave, pod uvjetom da početni ugovorni uvjeti nisu bitno izmijenjeni </w:t>
      </w:r>
    </w:p>
    <w:p w14:paraId="5782A4B5" w14:textId="797C6D05" w:rsidR="00095EE9" w:rsidRPr="00095EE9" w:rsidRDefault="00095EE9" w:rsidP="00095EE9">
      <w:pPr>
        <w:pStyle w:val="Odlomakpopisa"/>
        <w:numPr>
          <w:ilvl w:val="1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zbog objektivnih razloga predmet nabave može izvršiti, isporučiti ili pružiti samo određeni gospodarski subjekt, i to:</w:t>
      </w:r>
    </w:p>
    <w:p w14:paraId="2B0A6DB3" w14:textId="77777777" w:rsidR="009118D7" w:rsidRPr="009118D7" w:rsidRDefault="009118D7" w:rsidP="009118D7">
      <w:pPr>
        <w:pStyle w:val="Odlomakpopisa"/>
        <w:numPr>
          <w:ilvl w:val="2"/>
          <w:numId w:val="15"/>
        </w:num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ako je predmet nabave stvaranje ili stjecanje jedinstvenog umjetničkog djela ili umjetničke izvedbe</w:t>
      </w:r>
    </w:p>
    <w:p w14:paraId="4A1F4079" w14:textId="77777777" w:rsidR="009118D7" w:rsidRPr="009118D7" w:rsidRDefault="009118D7" w:rsidP="009118D7">
      <w:pPr>
        <w:pStyle w:val="Odlomakpopisa"/>
        <w:numPr>
          <w:ilvl w:val="2"/>
          <w:numId w:val="15"/>
        </w:num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ako iz tehničkih razloga predmet nabave može isporučiti samo određeni gospodarski subjekt ili</w:t>
      </w:r>
    </w:p>
    <w:p w14:paraId="2BF930A2" w14:textId="77777777" w:rsidR="009118D7" w:rsidRPr="009118D7" w:rsidRDefault="009118D7" w:rsidP="009118D7">
      <w:pPr>
        <w:pStyle w:val="Odlomakpopisa"/>
        <w:numPr>
          <w:ilvl w:val="2"/>
          <w:numId w:val="15"/>
        </w:numPr>
        <w:spacing w:line="276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ako je to nužno radi zaštite isključivih prava, uključujući prava intelektualnog vlasništva</w:t>
      </w:r>
    </w:p>
    <w:p w14:paraId="57ABC247" w14:textId="17361FFA" w:rsidR="009118D7" w:rsidRPr="00095EE9" w:rsidRDefault="009118D7" w:rsidP="00095EE9">
      <w:pPr>
        <w:pStyle w:val="Odlomakpopisa"/>
        <w:numPr>
          <w:ilvl w:val="1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postoji iznimna žurnost uzrokovana događajima koje naručitelj nije mogao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predvidjeti niti na njih utjecati.</w:t>
      </w:r>
    </w:p>
    <w:p w14:paraId="6C47A2C9" w14:textId="77777777" w:rsidR="009118D7" w:rsidRPr="009118D7" w:rsidRDefault="009118D7" w:rsidP="009118D7">
      <w:pPr>
        <w:pStyle w:val="Odlomakpopisa"/>
        <w:numPr>
          <w:ilvl w:val="0"/>
          <w:numId w:val="15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Razlozi za primjenu iznimke iz stavka 2. ovoga članka navode se i obrazlažu u objavi u modulu jednostavne nabave EOJN RH.</w:t>
      </w:r>
    </w:p>
    <w:p w14:paraId="6EB433E5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237B927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9.</w:t>
      </w:r>
    </w:p>
    <w:p w14:paraId="7EC6C270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A1E4883" w14:textId="5D08CB69" w:rsidR="009118D7" w:rsidRPr="009118D7" w:rsidRDefault="009118D7" w:rsidP="009118D7">
      <w:pPr>
        <w:pStyle w:val="Odlomakpopisa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Prije pokretanja postupka jednostavne nabave iz članaka 8. ovoga Pravilnika ravnatelj donosi Odluku o imenovanju Povjerenstva za provedbu postupka jednostavne nabave (dalje u tekstu: Povjerenstvo), koje mora imati tri člana, od kojih jedan član može imati važeći certifikat u području javne nabave.</w:t>
      </w:r>
    </w:p>
    <w:p w14:paraId="66D08CF3" w14:textId="1C12E25D" w:rsidR="009118D7" w:rsidRPr="009118D7" w:rsidRDefault="009118D7" w:rsidP="009118D7">
      <w:pPr>
        <w:pStyle w:val="Odlomakpopisa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Ravnatelj je predsjednik Povjerenstva.</w:t>
      </w:r>
    </w:p>
    <w:p w14:paraId="69BC2B6E" w14:textId="1850BC1C" w:rsidR="009118D7" w:rsidRPr="009118D7" w:rsidRDefault="009118D7" w:rsidP="009118D7">
      <w:pPr>
        <w:pStyle w:val="Odlomakpopisa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Članovi Povjerenstava ne moraju biti zaposlenici Škole.</w:t>
      </w:r>
    </w:p>
    <w:p w14:paraId="72DAFD0A" w14:textId="188DB09C" w:rsidR="009118D7" w:rsidRPr="009118D7" w:rsidRDefault="009118D7" w:rsidP="009118D7">
      <w:pPr>
        <w:pStyle w:val="Odlomakpopisa"/>
        <w:numPr>
          <w:ilvl w:val="0"/>
          <w:numId w:val="17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Odluku o odabiru ponude donosi Školski odbor na prijedlog Povjerenstva.</w:t>
      </w:r>
    </w:p>
    <w:p w14:paraId="562A5FE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2AE9ACE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10.</w:t>
      </w:r>
    </w:p>
    <w:p w14:paraId="6F75A1E8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ED12FA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Povjerenstvo obavlja slijedeće poslove:</w:t>
      </w:r>
    </w:p>
    <w:p w14:paraId="0A1DE294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priprema i provodi postupak jednostavne nabave,</w:t>
      </w:r>
    </w:p>
    <w:p w14:paraId="3789F120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utvrđuje sadržaj poziva na dostavu ponuda,</w:t>
      </w:r>
    </w:p>
    <w:p w14:paraId="51C7BF50" w14:textId="1633E85D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upućuje poziv na dostavu ponuda putem modula jednostavne nabave u EOJN RH, odnosno putem javne objave kada je to obvezno sukladno članku 8. ovoga Pravilnika,</w:t>
      </w:r>
    </w:p>
    <w:p w14:paraId="7703486F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otvara i pregledava pristigle ponude nakon isteka roka za dostavu ponuda,</w:t>
      </w:r>
    </w:p>
    <w:p w14:paraId="53FECB80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sastavlja zapisnik o otvaranju, pregledu i ocjeni ponuda i utvrđuje prijedlog odluke o odabiru te zajedno s ponudama dostavlja Školskom odboru.</w:t>
      </w:r>
    </w:p>
    <w:p w14:paraId="70D1CD08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BB39C73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11.</w:t>
      </w:r>
    </w:p>
    <w:p w14:paraId="7485BB05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964A773" w14:textId="35A56657" w:rsidR="009118D7" w:rsidRPr="009118D7" w:rsidRDefault="009118D7" w:rsidP="009118D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Poziv na dostavu ponuda sadrži sljedeće podatke:</w:t>
      </w:r>
    </w:p>
    <w:p w14:paraId="3578D1B3" w14:textId="7DDC1B0E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naziv i sjedište Škole,</w:t>
      </w:r>
    </w:p>
    <w:p w14:paraId="7711A195" w14:textId="11CE383B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opis predmeta nabave i tehničke specifikacije,</w:t>
      </w:r>
    </w:p>
    <w:p w14:paraId="7A70BDFF" w14:textId="34C21A2B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procijenjenu vrijednost nabave,</w:t>
      </w:r>
    </w:p>
    <w:p w14:paraId="5235DCFE" w14:textId="368602EB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kriterije za odabir ponude,</w:t>
      </w:r>
    </w:p>
    <w:p w14:paraId="776BD1C3" w14:textId="6BD575DC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način i uvjete plaćanja,</w:t>
      </w:r>
    </w:p>
    <w:p w14:paraId="7E5B2FB4" w14:textId="08E9A8E3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uvjete i zahtjeve koje ponuditelji trebaju ispuniti (ako se traže),</w:t>
      </w:r>
    </w:p>
    <w:p w14:paraId="0B4214FD" w14:textId="2805803E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rok za dostavu ponude i način dostavljanja ponude,</w:t>
      </w:r>
    </w:p>
    <w:p w14:paraId="012BE67C" w14:textId="26059461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kontakt osobu,</w:t>
      </w:r>
    </w:p>
    <w:p w14:paraId="0C35DBD9" w14:textId="6DE7BC6F" w:rsidR="009118D7" w:rsidRPr="009118D7" w:rsidRDefault="009118D7" w:rsidP="009118D7">
      <w:pPr>
        <w:pStyle w:val="Odlomakpopisa"/>
        <w:numPr>
          <w:ilvl w:val="1"/>
          <w:numId w:val="22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broj telefona i adresu elektroničke pošte.</w:t>
      </w:r>
    </w:p>
    <w:p w14:paraId="093FBB2D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CFC53D2" w14:textId="6E2DB016" w:rsidR="009118D7" w:rsidRPr="009118D7" w:rsidRDefault="009118D7" w:rsidP="009118D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Osim obveznog sadržaja iz stavka 1. ovog članka, a ovisno o složenosti i vrijednosti predmeta nabave, Povjerenstvo može u pozivu na dostavu ponuda zatražiti i:</w:t>
      </w:r>
    </w:p>
    <w:p w14:paraId="272896C4" w14:textId="71E821B6" w:rsidR="009118D7" w:rsidRPr="009118D7" w:rsidRDefault="009118D7" w:rsidP="009118D7">
      <w:pPr>
        <w:pStyle w:val="Odlomakpopisa"/>
        <w:numPr>
          <w:ilvl w:val="2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dokaz pravne i poslovne sposobnosti,</w:t>
      </w:r>
    </w:p>
    <w:p w14:paraId="5B2C959F" w14:textId="73B8F8E7" w:rsidR="009118D7" w:rsidRPr="009118D7" w:rsidRDefault="009118D7" w:rsidP="009118D7">
      <w:pPr>
        <w:pStyle w:val="Odlomakpopisa"/>
        <w:numPr>
          <w:ilvl w:val="2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dokaz financijske sposobnosti,</w:t>
      </w:r>
    </w:p>
    <w:p w14:paraId="5874EC59" w14:textId="6043D3FF" w:rsidR="009118D7" w:rsidRPr="009118D7" w:rsidRDefault="009118D7" w:rsidP="009118D7">
      <w:pPr>
        <w:pStyle w:val="Odlomakpopisa"/>
        <w:numPr>
          <w:ilvl w:val="2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dokaz tehničke i stručne sposobnosti,</w:t>
      </w:r>
    </w:p>
    <w:p w14:paraId="189BE847" w14:textId="2881DA5C" w:rsidR="009118D7" w:rsidRPr="009118D7" w:rsidRDefault="009118D7" w:rsidP="009118D7">
      <w:pPr>
        <w:pStyle w:val="Odlomakpopisa"/>
        <w:numPr>
          <w:ilvl w:val="2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jamstvo sukladno odredbama važećih propisa iz područja javne nabave.</w:t>
      </w:r>
    </w:p>
    <w:p w14:paraId="302AAC62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023F51B" w14:textId="320E6C61" w:rsidR="009118D7" w:rsidRPr="009118D7" w:rsidRDefault="009118D7" w:rsidP="009118D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Rok za dostavu ponuda mora biti sukladan složenosti predmeta nabave i vremenu potrebnom za izradu i predaju ponude, a ne smije biti kraći od 5 dana od dana dostave poziva za dostavu ponuda gospodarskim subjektima ili od dana javne objave u modulu jednostavne nabave EOJN RH.</w:t>
      </w:r>
    </w:p>
    <w:p w14:paraId="2E7EEDE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67A136E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12.</w:t>
      </w:r>
    </w:p>
    <w:p w14:paraId="2448529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595D084" w14:textId="1625D275" w:rsidR="009118D7" w:rsidRPr="009118D7" w:rsidRDefault="009118D7" w:rsidP="009118D7">
      <w:pPr>
        <w:pStyle w:val="Odlomakpopisa"/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Svaka pravodobno dostavljena ponuda upisuje se u urudžbeni zapisnik Škole.</w:t>
      </w:r>
    </w:p>
    <w:p w14:paraId="5F6D0103" w14:textId="53A92727" w:rsidR="009118D7" w:rsidRPr="009118D7" w:rsidRDefault="009118D7" w:rsidP="009118D7">
      <w:pPr>
        <w:pStyle w:val="Odlomakpopisa"/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isteka roka za dostavu ponuda, vrši se otvaranje zaprimljenih ponuda koje nije javno.</w:t>
      </w:r>
    </w:p>
    <w:p w14:paraId="73CCBE9B" w14:textId="6F729BBC" w:rsidR="009118D7" w:rsidRPr="009118D7" w:rsidRDefault="009118D7" w:rsidP="009118D7">
      <w:pPr>
        <w:pStyle w:val="Odlomakpopisa"/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Povjerenstvo sastavlja zapisnik o otvaranju, pregledu i ocjeni ponuda, kojim se Školskom odboru predlaže donošenje odluke o odabiru, prema kriterijima za odabir ponude.</w:t>
      </w:r>
    </w:p>
    <w:p w14:paraId="10B93D71" w14:textId="63310528" w:rsidR="009118D7" w:rsidRPr="009118D7" w:rsidRDefault="009118D7" w:rsidP="009118D7">
      <w:pPr>
        <w:pStyle w:val="Odlomakpopisa"/>
        <w:numPr>
          <w:ilvl w:val="0"/>
          <w:numId w:val="2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pravovaljani odabir ponuda dovoljna je jedna valjana ponuda, koja udovoljava svim uvjetima i zahtjevima navedenim u pozivu za dostavu ponuda.</w:t>
      </w:r>
    </w:p>
    <w:p w14:paraId="2D76D8B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364B4F4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97ED1A1" w14:textId="0D28C798" w:rsid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13.</w:t>
      </w:r>
    </w:p>
    <w:p w14:paraId="707DC132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944DADD" w14:textId="77777777" w:rsidR="00095EE9" w:rsidRDefault="009118D7" w:rsidP="00095EE9">
      <w:pPr>
        <w:pStyle w:val="Odlomakpopisa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</w:t>
      </w:r>
      <w:r w:rsidR="00095E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095E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obrazloženje, analizu i rangiranje valjanih ponuda te prijedlog za donošenje odluke o odabiru, odnosno o poništenju postupka.</w:t>
      </w:r>
    </w:p>
    <w:p w14:paraId="52DA2437" w14:textId="77777777" w:rsidR="00095EE9" w:rsidRDefault="009118D7" w:rsidP="00095EE9">
      <w:pPr>
        <w:pStyle w:val="Odlomakpopisa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95E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se postupak jednostavne nabave provodi putem EOJN RH, zapisnik se sastavlja, pohranjuje ili evidentira u skladu s funkcionalnostima EOJN RH.</w:t>
      </w:r>
    </w:p>
    <w:p w14:paraId="2F2A54DC" w14:textId="77777777" w:rsidR="00095EE9" w:rsidRDefault="009118D7" w:rsidP="00095EE9">
      <w:pPr>
        <w:pStyle w:val="Odlomakpopisa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95E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Zapisnik potpisuju članovi Povjerenstva. Ako se zapisnik izrađuje ili potvrđuje u EOJN RH, potpisivanje se provodi na način koji omogućuje EOJN RH.</w:t>
      </w:r>
    </w:p>
    <w:p w14:paraId="78D47C86" w14:textId="10B948CB" w:rsidR="009118D7" w:rsidRPr="00095EE9" w:rsidRDefault="009118D7" w:rsidP="00095EE9">
      <w:pPr>
        <w:pStyle w:val="Odlomakpopisa"/>
        <w:numPr>
          <w:ilvl w:val="0"/>
          <w:numId w:val="26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095EE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Zapisnik o pregledu i ocjeni ponuda čuva se u dokumentaciji postupka jednostavne nabave, zajedno s ponudama, pojašnjenjima, dokazima, odlukama i drugom dokumentacijom postupka.</w:t>
      </w:r>
    </w:p>
    <w:p w14:paraId="0ABA11AD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44CA07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14.</w:t>
      </w:r>
    </w:p>
    <w:p w14:paraId="2D074084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42D6DB" w14:textId="7E46BF85" w:rsidR="009118D7" w:rsidRPr="009118D7" w:rsidRDefault="009118D7" w:rsidP="009118D7">
      <w:pPr>
        <w:pStyle w:val="Odlomakpopisa"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Kriterij za odabir ponude je najniža cijena ili ekonomski najpovoljnija ponuda.</w:t>
      </w:r>
    </w:p>
    <w:p w14:paraId="41394D4D" w14:textId="0C298690" w:rsidR="009118D7" w:rsidRPr="009118D7" w:rsidRDefault="009118D7" w:rsidP="009118D7">
      <w:pPr>
        <w:pStyle w:val="Odlomakpopisa"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4E575039" w14:textId="26156C9A" w:rsidR="009118D7" w:rsidRPr="009118D7" w:rsidRDefault="009118D7" w:rsidP="009118D7">
      <w:pPr>
        <w:pStyle w:val="Odlomakpopisa"/>
        <w:numPr>
          <w:ilvl w:val="0"/>
          <w:numId w:val="28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Kriterije za odabir iz stavka 2. ovog članka donosi Povjerenstvo.</w:t>
      </w:r>
    </w:p>
    <w:p w14:paraId="06AD7EF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8EC7E8E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15.</w:t>
      </w:r>
    </w:p>
    <w:p w14:paraId="33BFE999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4716E84" w14:textId="18747B9D" w:rsidR="009118D7" w:rsidRPr="009118D7" w:rsidRDefault="009118D7" w:rsidP="009118D7">
      <w:pPr>
        <w:pStyle w:val="Odlomakpopisa"/>
        <w:numPr>
          <w:ilvl w:val="0"/>
          <w:numId w:val="30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Školski odbor na prijedlog Povjerenstva donosi odluku o odabiru ili odluku o poništenju.</w:t>
      </w:r>
    </w:p>
    <w:p w14:paraId="6EA9B948" w14:textId="61AF36DF" w:rsidR="009118D7" w:rsidRPr="009118D7" w:rsidRDefault="009118D7" w:rsidP="009118D7">
      <w:pPr>
        <w:pStyle w:val="Odlomakpopisa"/>
        <w:numPr>
          <w:ilvl w:val="0"/>
          <w:numId w:val="30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Odluka o odabiru ponude sadrži:</w:t>
      </w:r>
    </w:p>
    <w:p w14:paraId="0035FE9D" w14:textId="4B7B7C4E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podatke o naručitelju,</w:t>
      </w:r>
    </w:p>
    <w:p w14:paraId="32757F77" w14:textId="4520A894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naziv predmeta nabave,</w:t>
      </w:r>
    </w:p>
    <w:p w14:paraId="60A7B512" w14:textId="1B78CA7A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procijenjenu vrijednost nabave,</w:t>
      </w:r>
    </w:p>
    <w:p w14:paraId="1CDA6EA6" w14:textId="3D6ACBC0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podatke o ponuditelju koji je odabran,</w:t>
      </w:r>
    </w:p>
    <w:p w14:paraId="02D39A7E" w14:textId="05FAD10D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cijena odabrane ponude, bez PDV-a, iznos PDV-a i cijena ponude s PDV-om,</w:t>
      </w:r>
    </w:p>
    <w:p w14:paraId="0ADA927E" w14:textId="16B8FCCE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naziv i sjedište ponuditelja čije se ponude odbijaju i razloge odbijanja ponuda,</w:t>
      </w:r>
    </w:p>
    <w:p w14:paraId="7E32A086" w14:textId="5FC71F75" w:rsidR="009118D7" w:rsidRPr="009118D7" w:rsidRDefault="009118D7" w:rsidP="009118D7">
      <w:pPr>
        <w:pStyle w:val="Odlomakpopisa"/>
        <w:numPr>
          <w:ilvl w:val="2"/>
          <w:numId w:val="3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datum donošenja.</w:t>
      </w:r>
    </w:p>
    <w:p w14:paraId="774520B7" w14:textId="75299D0D" w:rsidR="009118D7" w:rsidRPr="009118D7" w:rsidRDefault="009118D7" w:rsidP="009118D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Odluka o odabiru ponude ili odluka o poništenju postupka jednostavne nabave dostavlja se svim ponuditeljima putem e-maila odnosno putem modula jednostavne nabave u EOJN RH.</w:t>
      </w:r>
    </w:p>
    <w:p w14:paraId="3204FAB3" w14:textId="4A188A7E" w:rsidR="009118D7" w:rsidRPr="009118D7" w:rsidRDefault="009118D7" w:rsidP="009118D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Nakon dostave Odluke o odabiru najpovoljnije ponude svim ponuditeljima, ravnatelj Škole izdaje narudžbenicu ili sklapa ugovor s odabranim ponuditeljem.</w:t>
      </w:r>
    </w:p>
    <w:p w14:paraId="0412865D" w14:textId="3B21E207" w:rsidR="009118D7" w:rsidRPr="009118D7" w:rsidRDefault="009118D7" w:rsidP="009118D7">
      <w:pPr>
        <w:pStyle w:val="Odlomakpopisa"/>
        <w:numPr>
          <w:ilvl w:val="0"/>
          <w:numId w:val="2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provođenje ovog postupka primjenjuje se Odluka o proceduri izdavanja narudžbenica i Procedura stvaranja ugovornih obveza.</w:t>
      </w:r>
    </w:p>
    <w:p w14:paraId="55B94F63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1276C3F" w14:textId="24D65E58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VI. Pravna zaštita</w:t>
      </w:r>
    </w:p>
    <w:p w14:paraId="20707A3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60D54D8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16.</w:t>
      </w:r>
    </w:p>
    <w:p w14:paraId="187C932D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E26DB5E" w14:textId="51B262CC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postupke jednostavne nabave procijenjene vrijednosti manje od 15.000,00 eura (bez PDV-a) nije dozvoljeno podnošenje prigovora ravnatelju Škole.</w:t>
      </w:r>
    </w:p>
    <w:p w14:paraId="33BAA3EE" w14:textId="20BCB302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jednostavne nabave čija je procijenjena vrijednost veća od 15.000,00 eura ponuditelj ima pravo izjaviti prigovor ravnatelju Škole.</w:t>
      </w:r>
    </w:p>
    <w:p w14:paraId="1A2FA1D4" w14:textId="1234CA87" w:rsidR="009118D7" w:rsidRPr="009118D7" w:rsidRDefault="009118D7" w:rsidP="009118D7">
      <w:pPr>
        <w:spacing w:line="276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05FF69E" w14:textId="0E4A4CDA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Prigovor se može podnijeti na sadržaj poziva na dostavu ponuda odnosno dokumentacije o nabavi, postupak pregleda i ocjene ponuda, odluku o odabiru ponude, odluku o poništenju postupka jednostavne nabave.</w:t>
      </w:r>
    </w:p>
    <w:p w14:paraId="6C84D281" w14:textId="22E7978F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Prigovor se podnosi putem modula jednostavne nabave EOJN RH, u roku od 3 dana od dana dostave odluke o odabiru ponude, odnosno poništenju postupka. Rok za podnošenje prigovora Škola obvezno unosi u poziv za dostavu ponude.</w:t>
      </w:r>
    </w:p>
    <w:p w14:paraId="3E8C872A" w14:textId="49CB0B9B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Ravnatelj Škole odlučuje o prigovoru rješenjem u roku osam dana od dana izjavljivanja prigovora.</w:t>
      </w:r>
    </w:p>
    <w:p w14:paraId="302A2A1B" w14:textId="65E3DCB4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Ravnatelj Škole može odbaciti prigovor ako nije pravodoban, odbiti prigovor kao neosnovan, prihvatiti prigovor i poništiti postupak jednostavne nabave.</w:t>
      </w:r>
    </w:p>
    <w:p w14:paraId="5C9E0B19" w14:textId="24DF9D62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Rješenje o prigovoru dostavlja se podnositelju prigovora elektroničkim sredstvima komunikacije putem modula jednostavne nabave EOJN RH.</w:t>
      </w:r>
    </w:p>
    <w:p w14:paraId="361CAE40" w14:textId="233DFC20" w:rsidR="009118D7" w:rsidRPr="009118D7" w:rsidRDefault="009118D7" w:rsidP="009118D7">
      <w:pPr>
        <w:pStyle w:val="Odlomakpopisa"/>
        <w:numPr>
          <w:ilvl w:val="0"/>
          <w:numId w:val="33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Protiv rješenja o prigovoru može se pokrenuti upravni spor.</w:t>
      </w:r>
    </w:p>
    <w:p w14:paraId="0555A3DF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17C5497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59C5EFA2" w14:textId="1FA7ACA9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Pr="009118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PRIJELAZNE I ZAVRŠNE ODREDBE</w:t>
      </w:r>
    </w:p>
    <w:p w14:paraId="1986FE55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AD7CC9B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17.</w:t>
      </w:r>
    </w:p>
    <w:p w14:paraId="73D14C51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F69C2ED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Pravilnik stupa na snagu osmoga dana od dana objave na oglasnoj ploči Škole, a objaviti će se na mrežnoj stranici Škole i u EOJN RH.</w:t>
      </w:r>
    </w:p>
    <w:p w14:paraId="5767CF8B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491F258" w14:textId="77777777" w:rsidR="009118D7" w:rsidRPr="009118D7" w:rsidRDefault="009118D7" w:rsidP="009118D7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Članak 18.</w:t>
      </w:r>
    </w:p>
    <w:p w14:paraId="2E0AF48F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39EF04F" w14:textId="32C52978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Stupanjem na snagu ovoga Pravilnika prestaje važiti Pravilnik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jednostavnoj nabavi roba, uskuga i radova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(KLASA: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011-02/22-01/01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, URBROJ: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238-12-109-04-22-1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od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30.12.2022. 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godine.</w:t>
      </w:r>
    </w:p>
    <w:p w14:paraId="1375D8C0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B08ED42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</w:t>
      </w:r>
    </w:p>
    <w:p w14:paraId="1082B69A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</w:t>
      </w:r>
    </w:p>
    <w:p w14:paraId="01A3D936" w14:textId="05979B64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Jastrebarsko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__________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g.</w:t>
      </w:r>
    </w:p>
    <w:p w14:paraId="05D0A6FD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0A2FE7F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80A1127" w14:textId="5B291353" w:rsidR="009118D7" w:rsidRDefault="009118D7" w:rsidP="009118D7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Školskog odbora</w:t>
      </w:r>
    </w:p>
    <w:p w14:paraId="1A9A9C1A" w14:textId="79CB4CFF" w:rsidR="009118D7" w:rsidRPr="009118D7" w:rsidRDefault="009118D7" w:rsidP="009118D7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Goran Jurković, prof.savjetnik</w:t>
      </w:r>
    </w:p>
    <w:p w14:paraId="3540FCDE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9319DE7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F8364D0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EBF3464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84995FA" w14:textId="0516A8BF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Ovaj Pravilnik objavljen je na oglasnoj ploči Škole, na mrežnoj stranici Škole i u EOJN RH dana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_____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g.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 stupio je na snagu dana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________ </w:t>
      </w: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godine.</w:t>
      </w:r>
    </w:p>
    <w:p w14:paraId="1A0B73C3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464AE72" w14:textId="77777777" w:rsidR="009118D7" w:rsidRPr="009118D7" w:rsidRDefault="009118D7" w:rsidP="009118D7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ABA88D4" w14:textId="51D740CD" w:rsidR="00D707B3" w:rsidRDefault="009118D7" w:rsidP="009118D7">
      <w:pPr>
        <w:spacing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9118D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Ravnateljica</w:t>
      </w:r>
    </w:p>
    <w:p w14:paraId="03F6434D" w14:textId="5E80D13B" w:rsidR="009118D7" w:rsidRPr="0063773E" w:rsidRDefault="009118D7" w:rsidP="009118D7">
      <w:pPr>
        <w:spacing w:line="276" w:lineRule="auto"/>
        <w:jc w:val="right"/>
        <w:rPr>
          <w:rFonts w:ascii="Calibri" w:eastAsia="Times New Roman" w:hAnsi="Calibri" w:cs="Calibri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Iva Barač, prof.</w:t>
      </w:r>
    </w:p>
    <w:p w14:paraId="21200C07" w14:textId="77777777" w:rsidR="00D707B3" w:rsidRDefault="00D707B3" w:rsidP="009118D7">
      <w:pPr>
        <w:spacing w:line="276" w:lineRule="auto"/>
      </w:pPr>
    </w:p>
    <w:p w14:paraId="53408CE5" w14:textId="6B0B02EC" w:rsidR="008A562A" w:rsidRDefault="008A562A" w:rsidP="009118D7">
      <w:pPr>
        <w:spacing w:line="276" w:lineRule="auto"/>
        <w:rPr>
          <w:b/>
        </w:rPr>
      </w:pP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804DC"/>
    <w:multiLevelType w:val="hybridMultilevel"/>
    <w:tmpl w:val="285A8E1E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E04D3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6786D8C">
      <w:start w:val="2"/>
      <w:numFmt w:val="bullet"/>
      <w:lvlText w:val="-"/>
      <w:lvlJc w:val="left"/>
      <w:pPr>
        <w:ind w:left="2685" w:hanging="705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160F"/>
    <w:multiLevelType w:val="hybridMultilevel"/>
    <w:tmpl w:val="85FEF8D0"/>
    <w:lvl w:ilvl="0" w:tplc="B4CC8D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2FD8"/>
    <w:multiLevelType w:val="hybridMultilevel"/>
    <w:tmpl w:val="39106F78"/>
    <w:lvl w:ilvl="0" w:tplc="57861748">
      <w:start w:val="1"/>
      <w:numFmt w:val="lowerLetter"/>
      <w:lvlText w:val="%1)"/>
      <w:lvlJc w:val="left"/>
      <w:pPr>
        <w:ind w:left="178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3464C"/>
    <w:multiLevelType w:val="hybridMultilevel"/>
    <w:tmpl w:val="74348002"/>
    <w:lvl w:ilvl="0" w:tplc="4CA0F48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259DA"/>
    <w:multiLevelType w:val="hybridMultilevel"/>
    <w:tmpl w:val="B5447602"/>
    <w:lvl w:ilvl="0" w:tplc="4CA0F48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2100"/>
    <w:multiLevelType w:val="hybridMultilevel"/>
    <w:tmpl w:val="000C474A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44A86AB0">
      <w:start w:val="1"/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70B39"/>
    <w:multiLevelType w:val="hybridMultilevel"/>
    <w:tmpl w:val="75604D12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45DED"/>
    <w:multiLevelType w:val="hybridMultilevel"/>
    <w:tmpl w:val="4EE61CA0"/>
    <w:lvl w:ilvl="0" w:tplc="B4CC8D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67732"/>
    <w:multiLevelType w:val="hybridMultilevel"/>
    <w:tmpl w:val="DBEC8148"/>
    <w:lvl w:ilvl="0" w:tplc="4CA0F48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57861748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11787BF0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031AB"/>
    <w:multiLevelType w:val="hybridMultilevel"/>
    <w:tmpl w:val="57AA96B0"/>
    <w:lvl w:ilvl="0" w:tplc="B4CC8D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475AA"/>
    <w:multiLevelType w:val="hybridMultilevel"/>
    <w:tmpl w:val="6B38E08C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3129E"/>
    <w:multiLevelType w:val="hybridMultilevel"/>
    <w:tmpl w:val="E752E4E6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065899"/>
    <w:multiLevelType w:val="hybridMultilevel"/>
    <w:tmpl w:val="7374AB90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1E0"/>
    <w:multiLevelType w:val="hybridMultilevel"/>
    <w:tmpl w:val="DD6279B6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525FC"/>
    <w:multiLevelType w:val="hybridMultilevel"/>
    <w:tmpl w:val="DFA8AF60"/>
    <w:lvl w:ilvl="0" w:tplc="B4CC8D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8C1ED3B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A7BEE"/>
    <w:multiLevelType w:val="hybridMultilevel"/>
    <w:tmpl w:val="E2C2C396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C6786D8C">
      <w:start w:val="2"/>
      <w:numFmt w:val="bullet"/>
      <w:lvlText w:val="-"/>
      <w:lvlJc w:val="left"/>
      <w:pPr>
        <w:ind w:left="2685" w:hanging="705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46488"/>
    <w:multiLevelType w:val="hybridMultilevel"/>
    <w:tmpl w:val="A94EC55C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7712E"/>
    <w:multiLevelType w:val="hybridMultilevel"/>
    <w:tmpl w:val="EA22B07A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E165D"/>
    <w:multiLevelType w:val="hybridMultilevel"/>
    <w:tmpl w:val="20B894F6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B1689"/>
    <w:multiLevelType w:val="hybridMultilevel"/>
    <w:tmpl w:val="E1FAE9E4"/>
    <w:lvl w:ilvl="0" w:tplc="B4CC8D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64E70"/>
    <w:multiLevelType w:val="hybridMultilevel"/>
    <w:tmpl w:val="AC8CEB4C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C7DF7"/>
    <w:multiLevelType w:val="hybridMultilevel"/>
    <w:tmpl w:val="944CA5AC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967E3"/>
    <w:multiLevelType w:val="hybridMultilevel"/>
    <w:tmpl w:val="70EEE708"/>
    <w:lvl w:ilvl="0" w:tplc="EDC096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3C1AC1"/>
    <w:multiLevelType w:val="hybridMultilevel"/>
    <w:tmpl w:val="3AC86A08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C6786D8C">
      <w:start w:val="2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542F8"/>
    <w:multiLevelType w:val="hybridMultilevel"/>
    <w:tmpl w:val="D5DE514C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45985"/>
    <w:multiLevelType w:val="hybridMultilevel"/>
    <w:tmpl w:val="16FACF74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7E04D3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F3B7D"/>
    <w:multiLevelType w:val="hybridMultilevel"/>
    <w:tmpl w:val="CC1CF61A"/>
    <w:lvl w:ilvl="0" w:tplc="4CA0F48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73FC4"/>
    <w:multiLevelType w:val="hybridMultilevel"/>
    <w:tmpl w:val="507C174A"/>
    <w:lvl w:ilvl="0" w:tplc="4CA0F480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850CC"/>
    <w:multiLevelType w:val="hybridMultilevel"/>
    <w:tmpl w:val="FDAC51A4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209C6"/>
    <w:multiLevelType w:val="hybridMultilevel"/>
    <w:tmpl w:val="C302C164"/>
    <w:lvl w:ilvl="0" w:tplc="B4CC8D52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E261F"/>
    <w:multiLevelType w:val="hybridMultilevel"/>
    <w:tmpl w:val="726AC2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178E2"/>
    <w:multiLevelType w:val="hybridMultilevel"/>
    <w:tmpl w:val="96C0E008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2D3CE8"/>
    <w:multiLevelType w:val="hybridMultilevel"/>
    <w:tmpl w:val="49688E44"/>
    <w:lvl w:ilvl="0" w:tplc="3EB284D8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29"/>
  </w:num>
  <w:num w:numId="5">
    <w:abstractNumId w:val="1"/>
  </w:num>
  <w:num w:numId="6">
    <w:abstractNumId w:val="9"/>
  </w:num>
  <w:num w:numId="7">
    <w:abstractNumId w:val="19"/>
  </w:num>
  <w:num w:numId="8">
    <w:abstractNumId w:val="7"/>
  </w:num>
  <w:num w:numId="9">
    <w:abstractNumId w:val="14"/>
  </w:num>
  <w:num w:numId="10">
    <w:abstractNumId w:val="30"/>
  </w:num>
  <w:num w:numId="11">
    <w:abstractNumId w:val="3"/>
  </w:num>
  <w:num w:numId="12">
    <w:abstractNumId w:val="26"/>
  </w:num>
  <w:num w:numId="13">
    <w:abstractNumId w:val="27"/>
  </w:num>
  <w:num w:numId="14">
    <w:abstractNumId w:val="4"/>
  </w:num>
  <w:num w:numId="15">
    <w:abstractNumId w:val="8"/>
  </w:num>
  <w:num w:numId="16">
    <w:abstractNumId w:val="2"/>
  </w:num>
  <w:num w:numId="17">
    <w:abstractNumId w:val="13"/>
  </w:num>
  <w:num w:numId="18">
    <w:abstractNumId w:val="24"/>
  </w:num>
  <w:num w:numId="19">
    <w:abstractNumId w:val="5"/>
  </w:num>
  <w:num w:numId="20">
    <w:abstractNumId w:val="25"/>
  </w:num>
  <w:num w:numId="21">
    <w:abstractNumId w:val="15"/>
  </w:num>
  <w:num w:numId="22">
    <w:abstractNumId w:val="0"/>
  </w:num>
  <w:num w:numId="23">
    <w:abstractNumId w:val="18"/>
  </w:num>
  <w:num w:numId="24">
    <w:abstractNumId w:val="17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31"/>
  </w:num>
  <w:num w:numId="30">
    <w:abstractNumId w:val="20"/>
  </w:num>
  <w:num w:numId="31">
    <w:abstractNumId w:val="23"/>
  </w:num>
  <w:num w:numId="32">
    <w:abstractNumId w:val="22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228CA"/>
    <w:rsid w:val="00034548"/>
    <w:rsid w:val="00095EE9"/>
    <w:rsid w:val="000D3A83"/>
    <w:rsid w:val="00140338"/>
    <w:rsid w:val="00147EC0"/>
    <w:rsid w:val="001C084B"/>
    <w:rsid w:val="00255C59"/>
    <w:rsid w:val="00275B0C"/>
    <w:rsid w:val="002F0AD9"/>
    <w:rsid w:val="00303099"/>
    <w:rsid w:val="00347D72"/>
    <w:rsid w:val="00395233"/>
    <w:rsid w:val="003F0AFF"/>
    <w:rsid w:val="003F65C1"/>
    <w:rsid w:val="0067180E"/>
    <w:rsid w:val="00693AB1"/>
    <w:rsid w:val="007226BA"/>
    <w:rsid w:val="007327B2"/>
    <w:rsid w:val="007B29E9"/>
    <w:rsid w:val="00874901"/>
    <w:rsid w:val="008A562A"/>
    <w:rsid w:val="008C5FE5"/>
    <w:rsid w:val="009118D7"/>
    <w:rsid w:val="009B7A12"/>
    <w:rsid w:val="00A378C6"/>
    <w:rsid w:val="00A836D0"/>
    <w:rsid w:val="00AC35DA"/>
    <w:rsid w:val="00B92D0F"/>
    <w:rsid w:val="00C25B0C"/>
    <w:rsid w:val="00C635C4"/>
    <w:rsid w:val="00C9578C"/>
    <w:rsid w:val="00D66372"/>
    <w:rsid w:val="00D707B3"/>
    <w:rsid w:val="00DC27BB"/>
    <w:rsid w:val="00DE182D"/>
    <w:rsid w:val="00E066AE"/>
    <w:rsid w:val="00E20A5F"/>
    <w:rsid w:val="00E55405"/>
    <w:rsid w:val="00EB670A"/>
    <w:rsid w:val="00ED31F5"/>
    <w:rsid w:val="00F63688"/>
    <w:rsid w:val="00F8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1"/>
    <w:qFormat/>
    <w:rsid w:val="009118D7"/>
    <w:pPr>
      <w:widowControl w:val="0"/>
      <w:autoSpaceDE w:val="0"/>
      <w:autoSpaceDN w:val="0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9118D7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11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w14="http://schemas.microsoft.com/office/word/2010/wordml" xmlns:w15="http://schemas.microsoft.com/office/word/2012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microsoft.com/office/word/2010/wordml"/>
    <ds:schemaRef ds:uri="http://schemas.microsoft.com/office/word/2012/wordml"/>
    <ds:schemaRef ds:uri="http://schemas.openxmlformats.org/drawingml/2006/main"/>
    <ds:schemaRef ds:uri="http://schemas.microsoft.com/office/drawing/2010/main"/>
    <ds:schemaRef ds:uri="http://schemas.openxmlformats.org/officeDocument/2006/math"/>
    <ds:schemaRef ds:uri="http://schemas.openxmlformats.org/drawingml/2006/wordprocessingDrawing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MIKRESIMIR</dc:creator>
  <cp:lastModifiedBy>Tea Gunjarić</cp:lastModifiedBy>
  <cp:revision>4</cp:revision>
  <cp:lastPrinted>2014-11-26T14:09:00Z</cp:lastPrinted>
  <dcterms:created xsi:type="dcterms:W3CDTF">2025-10-27T07:31:00Z</dcterms:created>
  <dcterms:modified xsi:type="dcterms:W3CDTF">2026-08-18T09:42:00Z</dcterms:modified>
</cp:coreProperties>
</file>